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D03204">
      <w:pPr>
        <w:widowControl/>
        <w:adjustRightInd w:val="0"/>
        <w:spacing w:line="580" w:lineRule="exact"/>
        <w:textAlignment w:val="baseline"/>
        <w:outlineLvl w:val="1"/>
        <w:rPr>
          <w:rFonts w:ascii="仿宋_GB2312" w:hAnsi="Times New Roman" w:eastAsia="仿宋_GB2312" w:cs="Times New Roman"/>
          <w:bCs/>
          <w:sz w:val="28"/>
          <w:szCs w:val="28"/>
        </w:rPr>
      </w:pPr>
      <w:r>
        <w:rPr>
          <w:rFonts w:hint="eastAsia" w:ascii="仿宋_GB2312" w:hAnsi="仿宋_GB2312" w:eastAsia="华文中宋" w:cs="Times New Roman"/>
          <w:bCs/>
          <w:sz w:val="28"/>
          <w:szCs w:val="28"/>
        </w:rPr>
        <w:t>附件</w:t>
      </w:r>
      <w:r>
        <w:rPr>
          <w:rFonts w:ascii="仿宋_GB2312" w:hAnsi="Arial" w:eastAsia="仿宋_GB2312" w:cs="Times New Roman"/>
          <w:bCs/>
          <w:sz w:val="28"/>
          <w:szCs w:val="28"/>
        </w:rPr>
        <w:t>3</w:t>
      </w:r>
      <w:r>
        <w:rPr>
          <w:rFonts w:hint="eastAsia" w:ascii="仿宋_GB2312" w:hAnsi="Arial" w:eastAsia="仿宋_GB2312" w:cs="Times New Roman"/>
          <w:bCs/>
          <w:sz w:val="28"/>
          <w:szCs w:val="28"/>
        </w:rPr>
        <w:t>：</w:t>
      </w:r>
    </w:p>
    <w:p w14:paraId="621B87F0">
      <w:pPr>
        <w:spacing w:line="600" w:lineRule="exact"/>
        <w:ind w:firstLine="420"/>
        <w:jc w:val="center"/>
        <w:outlineLvl w:val="1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资产评估机构基本情况表</w:t>
      </w:r>
    </w:p>
    <w:tbl>
      <w:tblPr>
        <w:tblStyle w:val="4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0"/>
        <w:gridCol w:w="2272"/>
        <w:gridCol w:w="1560"/>
        <w:gridCol w:w="2238"/>
        <w:gridCol w:w="1800"/>
      </w:tblGrid>
      <w:tr w14:paraId="52912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3ADCC6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机构名称</w:t>
            </w:r>
          </w:p>
        </w:tc>
        <w:tc>
          <w:tcPr>
            <w:tcW w:w="3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3488EC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59C47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成立时间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921C4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</w:tr>
      <w:tr w14:paraId="2DA2E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2F688D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办公地址</w:t>
            </w:r>
          </w:p>
        </w:tc>
        <w:tc>
          <w:tcPr>
            <w:tcW w:w="3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AB67A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72437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邮</w:t>
            </w:r>
            <w:r>
              <w:rPr>
                <w:rFonts w:ascii="仿宋_GB2312" w:hAnsi="仿宋" w:eastAsia="仿宋_GB2312" w:cs="Times New Roman"/>
                <w:sz w:val="20"/>
                <w:szCs w:val="20"/>
              </w:rPr>
              <w:t xml:space="preserve"> </w:t>
            </w:r>
            <w:r>
              <w:rPr>
                <w:rFonts w:ascii="仿宋_GB2312" w:hAnsi="Calibri" w:eastAsia="仿宋_GB2312" w:cs="Times New Roman"/>
                <w:sz w:val="20"/>
                <w:szCs w:val="20"/>
              </w:rPr>
              <w:t xml:space="preserve">   </w:t>
            </w: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编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C506CD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</w:tr>
      <w:tr w14:paraId="28BE2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CBA8C4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法定代表人或执行事务合伙人</w:t>
            </w:r>
          </w:p>
        </w:tc>
        <w:tc>
          <w:tcPr>
            <w:tcW w:w="3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166288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CEFADD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联系电话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7AA2A4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</w:tr>
      <w:tr w14:paraId="47F33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2E39F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职工人数</w:t>
            </w:r>
          </w:p>
        </w:tc>
        <w:tc>
          <w:tcPr>
            <w:tcW w:w="3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3135D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CAD75C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评估师人数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4D8F0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</w:tr>
      <w:tr w14:paraId="72F83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20876D">
            <w:pPr>
              <w:jc w:val="center"/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评估报告类型</w:t>
            </w:r>
          </w:p>
        </w:tc>
      </w:tr>
      <w:tr w14:paraId="0A7D4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867F7">
            <w:pPr>
              <w:jc w:val="center"/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ascii="仿宋_GB2312" w:hAnsi="Calibri" w:eastAsia="仿宋_GB2312" w:cs="Times New Roman"/>
                <w:sz w:val="20"/>
                <w:szCs w:val="20"/>
              </w:rPr>
              <w:t>202</w:t>
            </w:r>
            <w:r>
              <w:rPr>
                <w:rFonts w:hint="eastAsia" w:ascii="仿宋_GB2312" w:hAnsi="Calibri" w:eastAsia="仿宋_GB2312" w:cs="Times New Roman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年</w:t>
            </w: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C92F18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报告总数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086AE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DBAEAE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其中：咨询业务报告数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C93182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</w:tr>
      <w:tr w14:paraId="0E036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6A7FFC">
            <w:pPr>
              <w:jc w:val="center"/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ascii="仿宋_GB2312" w:hAnsi="Calibri" w:eastAsia="仿宋_GB2312" w:cs="Times New Roman"/>
                <w:sz w:val="20"/>
                <w:szCs w:val="20"/>
              </w:rPr>
              <w:t>202</w:t>
            </w:r>
            <w:r>
              <w:rPr>
                <w:rFonts w:hint="eastAsia" w:ascii="仿宋_GB2312" w:hAnsi="Calibri" w:eastAsia="仿宋_GB2312" w:cs="Times New Roman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年</w:t>
            </w: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BC89FD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报告总数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068588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D7BFD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其中：咨询业务报告数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CA5AA0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</w:tr>
      <w:tr w14:paraId="3A3D5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2F34D5">
            <w:pPr>
              <w:jc w:val="center"/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ascii="仿宋_GB2312" w:hAnsi="Calibri" w:eastAsia="仿宋_GB2312" w:cs="Times New Roman"/>
                <w:sz w:val="20"/>
                <w:szCs w:val="20"/>
              </w:rPr>
              <w:t>20</w:t>
            </w:r>
            <w:r>
              <w:rPr>
                <w:rFonts w:hint="eastAsia" w:ascii="仿宋_GB2312" w:hAnsi="Calibri" w:eastAsia="仿宋_GB2312" w:cs="Times New Roman"/>
                <w:sz w:val="20"/>
                <w:szCs w:val="20"/>
                <w:lang w:val="en-US" w:eastAsia="zh-CN"/>
              </w:rPr>
              <w:t>25</w:t>
            </w: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年</w:t>
            </w: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A9810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报告总数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7858A2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D08E2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其中：咨询业务报告数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7A8B43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</w:tr>
      <w:tr w14:paraId="16E4E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15E446">
            <w:pPr>
              <w:jc w:val="center"/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ascii="仿宋_GB2312" w:hAnsi="Calibri" w:eastAsia="仿宋_GB2312" w:cs="Times New Roman"/>
                <w:sz w:val="20"/>
                <w:szCs w:val="20"/>
              </w:rPr>
              <w:t>202</w:t>
            </w:r>
            <w:r>
              <w:rPr>
                <w:rFonts w:hint="eastAsia" w:ascii="仿宋_GB2312" w:hAnsi="Calibri" w:eastAsia="仿宋_GB2312" w:cs="Times New Roman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年</w:t>
            </w:r>
          </w:p>
        </w:tc>
        <w:tc>
          <w:tcPr>
            <w:tcW w:w="3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32B59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其中：分公司出具的报告数</w:t>
            </w:r>
          </w:p>
        </w:tc>
        <w:tc>
          <w:tcPr>
            <w:tcW w:w="4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02A79D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</w:tr>
      <w:tr w14:paraId="0F181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964C26">
            <w:pPr>
              <w:jc w:val="center"/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ascii="仿宋_GB2312" w:hAnsi="Calibri" w:eastAsia="仿宋_GB2312" w:cs="Times New Roman"/>
                <w:sz w:val="20"/>
                <w:szCs w:val="20"/>
              </w:rPr>
              <w:t>202</w:t>
            </w:r>
            <w:r>
              <w:rPr>
                <w:rFonts w:hint="eastAsia" w:ascii="仿宋_GB2312" w:hAnsi="Calibri" w:eastAsia="仿宋_GB2312" w:cs="Times New Roman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年</w:t>
            </w:r>
          </w:p>
        </w:tc>
        <w:tc>
          <w:tcPr>
            <w:tcW w:w="3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43C66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其中：分公司出具的报告数</w:t>
            </w:r>
          </w:p>
        </w:tc>
        <w:tc>
          <w:tcPr>
            <w:tcW w:w="4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DF2CB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</w:tr>
      <w:tr w14:paraId="4F0DE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7CB1FE">
            <w:pPr>
              <w:jc w:val="center"/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ascii="仿宋_GB2312" w:hAnsi="Calibri" w:eastAsia="仿宋_GB2312" w:cs="Times New Roman"/>
                <w:sz w:val="20"/>
                <w:szCs w:val="20"/>
              </w:rPr>
              <w:t>20</w:t>
            </w:r>
            <w:r>
              <w:rPr>
                <w:rFonts w:hint="eastAsia" w:ascii="仿宋_GB2312" w:hAnsi="Calibri" w:eastAsia="仿宋_GB2312" w:cs="Times New Roman"/>
                <w:sz w:val="20"/>
                <w:szCs w:val="20"/>
                <w:lang w:val="en-US" w:eastAsia="zh-CN"/>
              </w:rPr>
              <w:t>25</w:t>
            </w: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年</w:t>
            </w:r>
          </w:p>
        </w:tc>
        <w:tc>
          <w:tcPr>
            <w:tcW w:w="3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C5189E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其中：分公司出具的报告数</w:t>
            </w:r>
          </w:p>
        </w:tc>
        <w:tc>
          <w:tcPr>
            <w:tcW w:w="4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4E39D8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</w:tr>
      <w:tr w14:paraId="19EC9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A974A4">
            <w:pPr>
              <w:jc w:val="center"/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业绩情况（万元）</w:t>
            </w:r>
          </w:p>
        </w:tc>
      </w:tr>
      <w:tr w14:paraId="496CE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8AE7EF">
            <w:pPr>
              <w:jc w:val="center"/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ascii="仿宋_GB2312" w:hAnsi="Calibri" w:eastAsia="仿宋_GB2312" w:cs="Times New Roman"/>
                <w:sz w:val="20"/>
                <w:szCs w:val="20"/>
              </w:rPr>
              <w:t>202</w:t>
            </w:r>
            <w:r>
              <w:rPr>
                <w:rFonts w:hint="eastAsia" w:ascii="仿宋_GB2312" w:hAnsi="Calibri" w:eastAsia="仿宋_GB2312" w:cs="Times New Roman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年</w:t>
            </w: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F07B37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业务收入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B3BA14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68DF2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其中：分支机构收入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06058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</w:tr>
      <w:tr w14:paraId="64835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91969">
            <w:pPr>
              <w:jc w:val="center"/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ascii="仿宋_GB2312" w:hAnsi="Calibri" w:eastAsia="仿宋_GB2312" w:cs="Times New Roman"/>
                <w:sz w:val="20"/>
                <w:szCs w:val="20"/>
              </w:rPr>
              <w:t>202</w:t>
            </w:r>
            <w:r>
              <w:rPr>
                <w:rFonts w:hint="eastAsia" w:ascii="仿宋_GB2312" w:hAnsi="Calibri" w:eastAsia="仿宋_GB2312" w:cs="Times New Roman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年</w:t>
            </w: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A0CF54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业务收入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3E7880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A175B4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其中：分支机构收入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2D64DE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</w:tr>
      <w:tr w14:paraId="19D30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B2F1CC">
            <w:pPr>
              <w:jc w:val="center"/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ascii="仿宋_GB2312" w:hAnsi="Calibri" w:eastAsia="仿宋_GB2312" w:cs="Times New Roman"/>
                <w:sz w:val="20"/>
                <w:szCs w:val="20"/>
              </w:rPr>
              <w:t>20</w:t>
            </w:r>
            <w:r>
              <w:rPr>
                <w:rFonts w:hint="eastAsia" w:ascii="仿宋_GB2312" w:hAnsi="Calibri" w:eastAsia="仿宋_GB2312" w:cs="Times New Roman"/>
                <w:sz w:val="20"/>
                <w:szCs w:val="20"/>
                <w:lang w:val="en-US" w:eastAsia="zh-CN"/>
              </w:rPr>
              <w:t>25</w:t>
            </w: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年</w:t>
            </w: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2EFA9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业务收入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E0E3FC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7203A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其中：分支机构收入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BC1735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</w:tr>
      <w:tr w14:paraId="4904B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C07992">
            <w:pPr>
              <w:jc w:val="center"/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分支机构情况</w:t>
            </w:r>
            <w:r>
              <w:rPr>
                <w:rFonts w:ascii="仿宋_GB2312" w:hAnsi="Calibri" w:eastAsia="仿宋_GB2312" w:cs="Times New Roman"/>
                <w:sz w:val="20"/>
                <w:szCs w:val="20"/>
              </w:rPr>
              <w:t>1</w:t>
            </w:r>
          </w:p>
        </w:tc>
      </w:tr>
      <w:tr w14:paraId="3E274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99D3E0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分支机构名称</w:t>
            </w:r>
          </w:p>
        </w:tc>
        <w:tc>
          <w:tcPr>
            <w:tcW w:w="3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620E52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CC2061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成立时间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02F2BE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</w:tr>
      <w:tr w14:paraId="2256F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D8F6B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办公地址</w:t>
            </w:r>
          </w:p>
        </w:tc>
        <w:tc>
          <w:tcPr>
            <w:tcW w:w="3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39ECA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8F7795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邮</w:t>
            </w:r>
            <w:r>
              <w:rPr>
                <w:rFonts w:ascii="仿宋_GB2312" w:hAnsi="仿宋" w:eastAsia="仿宋_GB2312" w:cs="Times New Roman"/>
                <w:sz w:val="20"/>
                <w:szCs w:val="20"/>
              </w:rPr>
              <w:t xml:space="preserve"> </w:t>
            </w:r>
            <w:r>
              <w:rPr>
                <w:rFonts w:ascii="仿宋_GB2312" w:hAnsi="Calibri" w:eastAsia="仿宋_GB2312" w:cs="Times New Roman"/>
                <w:sz w:val="20"/>
                <w:szCs w:val="20"/>
              </w:rPr>
              <w:t xml:space="preserve">   </w:t>
            </w: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编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B84EA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</w:tr>
      <w:tr w14:paraId="755B6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C958E2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负责人</w:t>
            </w:r>
          </w:p>
        </w:tc>
        <w:tc>
          <w:tcPr>
            <w:tcW w:w="3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63C3F2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60FFD8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联系电话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3CEA5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</w:tr>
      <w:tr w14:paraId="54FBC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7A2961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职工人数</w:t>
            </w:r>
          </w:p>
        </w:tc>
        <w:tc>
          <w:tcPr>
            <w:tcW w:w="3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9249E1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8F5D6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评估师人数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6BD5F4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</w:tr>
      <w:tr w14:paraId="74CE9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5563E1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bookmarkStart w:id="0" w:name="_Hlk66030672"/>
            <w:r>
              <w:rPr>
                <w:rFonts w:ascii="仿宋_GB2312" w:hAnsi="Calibri" w:eastAsia="仿宋_GB2312" w:cs="Times New Roman"/>
                <w:sz w:val="20"/>
                <w:szCs w:val="20"/>
              </w:rPr>
              <w:t>202</w:t>
            </w:r>
            <w:r>
              <w:rPr>
                <w:rFonts w:hint="eastAsia" w:ascii="仿宋_GB2312" w:hAnsi="Calibri" w:eastAsia="仿宋_GB2312" w:cs="Times New Roman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年</w:t>
            </w:r>
            <w:bookmarkEnd w:id="0"/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E5A547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报告总数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0255E8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A67934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其中：咨询业务报告数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848427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</w:tr>
      <w:tr w14:paraId="22251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E2F30">
            <w:pPr>
              <w:jc w:val="center"/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分支机构情况</w:t>
            </w:r>
            <w:r>
              <w:rPr>
                <w:rFonts w:ascii="仿宋_GB2312" w:hAnsi="Calibri" w:eastAsia="仿宋_GB2312" w:cs="Times New Roman"/>
                <w:sz w:val="20"/>
                <w:szCs w:val="20"/>
              </w:rPr>
              <w:t>2</w:t>
            </w: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（依次类推）</w:t>
            </w:r>
          </w:p>
        </w:tc>
      </w:tr>
      <w:tr w14:paraId="700BF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60A2F8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分支机构名称</w:t>
            </w:r>
          </w:p>
        </w:tc>
        <w:tc>
          <w:tcPr>
            <w:tcW w:w="3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58BFF7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C91F3B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成立时间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FCC44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</w:tr>
      <w:tr w14:paraId="766C4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3C2439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办公地址</w:t>
            </w:r>
          </w:p>
        </w:tc>
        <w:tc>
          <w:tcPr>
            <w:tcW w:w="3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4664C4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9486AC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邮</w:t>
            </w:r>
            <w:r>
              <w:rPr>
                <w:rFonts w:ascii="仿宋_GB2312" w:hAnsi="仿宋" w:eastAsia="仿宋_GB2312" w:cs="Times New Roman"/>
                <w:sz w:val="20"/>
                <w:szCs w:val="20"/>
              </w:rPr>
              <w:t xml:space="preserve"> </w:t>
            </w:r>
            <w:r>
              <w:rPr>
                <w:rFonts w:ascii="仿宋_GB2312" w:hAnsi="Calibri" w:eastAsia="仿宋_GB2312" w:cs="Times New Roman"/>
                <w:sz w:val="20"/>
                <w:szCs w:val="20"/>
              </w:rPr>
              <w:t xml:space="preserve">   </w:t>
            </w: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编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FF5BAA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</w:tr>
      <w:tr w14:paraId="6C3E0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FEF395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负责人</w:t>
            </w:r>
          </w:p>
        </w:tc>
        <w:tc>
          <w:tcPr>
            <w:tcW w:w="3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35F64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F4502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联系电话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75B15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</w:tr>
      <w:tr w14:paraId="0BD45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72AC5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职工人数</w:t>
            </w:r>
          </w:p>
        </w:tc>
        <w:tc>
          <w:tcPr>
            <w:tcW w:w="3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D0836F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4F182F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评估师人数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5F9B44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</w:tr>
      <w:tr w14:paraId="3A740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486901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ascii="仿宋_GB2312" w:hAnsi="Calibri" w:eastAsia="仿宋_GB2312" w:cs="Times New Roman"/>
                <w:sz w:val="20"/>
                <w:szCs w:val="20"/>
              </w:rPr>
              <w:t>20</w:t>
            </w:r>
            <w:r>
              <w:rPr>
                <w:rFonts w:hint="eastAsia" w:ascii="仿宋_GB2312" w:hAnsi="Calibri" w:eastAsia="仿宋_GB2312" w:cs="Times New Roman"/>
                <w:sz w:val="20"/>
                <w:szCs w:val="20"/>
                <w:lang w:val="en-US" w:eastAsia="zh-CN"/>
              </w:rPr>
              <w:t>25</w:t>
            </w:r>
            <w:bookmarkStart w:id="1" w:name="_GoBack"/>
            <w:bookmarkEnd w:id="1"/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年</w:t>
            </w:r>
          </w:p>
        </w:tc>
        <w:tc>
          <w:tcPr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F137B5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报告总数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30DC4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64116F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其中：咨询业务报告数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FDCB7C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</w:tr>
      <w:tr w14:paraId="7AC8E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95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34B2A6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近三年机构及评估师奖惩情况：（请具体说明，并附相关材料。）</w:t>
            </w:r>
          </w:p>
          <w:p w14:paraId="50B6402D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</w:tr>
      <w:tr w14:paraId="2C70C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8CF369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近三年机构涉诉情况及未决诉讼情况：（请具体说明，并附相关材料。）</w:t>
            </w:r>
          </w:p>
          <w:p w14:paraId="7F62B711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  <w:p w14:paraId="091602A9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</w:tr>
      <w:tr w14:paraId="7B535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95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9DE5EB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  <w:r>
              <w:rPr>
                <w:rFonts w:hint="eastAsia" w:ascii="仿宋_GB2312" w:hAnsi="仿宋_GB2312" w:eastAsia="宋体" w:cs="Times New Roman"/>
                <w:sz w:val="20"/>
                <w:szCs w:val="20"/>
              </w:rPr>
              <w:t>其他需要说明的情况：</w:t>
            </w:r>
          </w:p>
          <w:p w14:paraId="0A8A6BB9">
            <w:pPr>
              <w:rPr>
                <w:rFonts w:ascii="仿宋_GB2312" w:hAnsi="仿宋" w:eastAsia="仿宋_GB2312" w:cs="Times New Roman"/>
                <w:sz w:val="20"/>
                <w:szCs w:val="20"/>
              </w:rPr>
            </w:pPr>
          </w:p>
        </w:tc>
      </w:tr>
    </w:tbl>
    <w:p w14:paraId="06715527">
      <w:r>
        <w:rPr>
          <w:rFonts w:hint="eastAsia" w:ascii="仿宋_GB2312" w:hAnsi="仿宋_GB2312" w:eastAsia="宋体" w:cs="Times New Roman"/>
          <w:szCs w:val="21"/>
        </w:rPr>
        <w:t>填表人员：</w:t>
      </w:r>
      <w:r>
        <w:rPr>
          <w:rFonts w:ascii="仿宋_GB2312" w:hAnsi="Times New Roman" w:eastAsia="宋体" w:cs="Times New Roman"/>
          <w:szCs w:val="21"/>
        </w:rPr>
        <w:t xml:space="preserve">                    </w:t>
      </w:r>
      <w:r>
        <w:rPr>
          <w:rFonts w:hint="eastAsia" w:ascii="仿宋_GB2312" w:hAnsi="仿宋_GB2312" w:eastAsia="宋体" w:cs="Times New Roman"/>
          <w:szCs w:val="21"/>
        </w:rPr>
        <w:t>机构法定代表人签字：</w:t>
      </w:r>
      <w:r>
        <w:rPr>
          <w:rFonts w:ascii="仿宋_GB2312" w:hAnsi="Times New Roman" w:eastAsia="宋体" w:cs="Times New Roman"/>
          <w:szCs w:val="21"/>
        </w:rPr>
        <w:t xml:space="preserve">                </w:t>
      </w:r>
      <w:r>
        <w:rPr>
          <w:rFonts w:hint="eastAsia" w:ascii="仿宋_GB2312" w:hAnsi="Times New Roman" w:eastAsia="宋体" w:cs="Times New Roman"/>
          <w:szCs w:val="21"/>
        </w:rPr>
        <w:t>填表</w:t>
      </w:r>
      <w:r>
        <w:rPr>
          <w:rFonts w:hint="eastAsia" w:ascii="仿宋_GB2312" w:hAnsi="仿宋_GB2312" w:eastAsia="宋体" w:cs="Times New Roman"/>
          <w:szCs w:val="21"/>
        </w:rPr>
        <w:t>日期：</w:t>
      </w:r>
      <w:r>
        <w:rPr>
          <w:rFonts w:ascii="仿宋_GB2312" w:hAnsi="Times New Roman" w:eastAsia="宋体" w:cs="Times New Roman"/>
          <w:szCs w:val="21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953"/>
    <w:rsid w:val="00135738"/>
    <w:rsid w:val="00180D81"/>
    <w:rsid w:val="00246D88"/>
    <w:rsid w:val="003031C0"/>
    <w:rsid w:val="008F3C66"/>
    <w:rsid w:val="00C56366"/>
    <w:rsid w:val="00D4767A"/>
    <w:rsid w:val="00DB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411</Words>
  <Characters>444</Characters>
  <Lines>4</Lines>
  <Paragraphs>1</Paragraphs>
  <TotalTime>1</TotalTime>
  <ScaleCrop>false</ScaleCrop>
  <LinksUpToDate>false</LinksUpToDate>
  <CharactersWithSpaces>494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2023-08-04T08:28:00Z</dcterms:created>
  <dc:creator>ZHW</dc:creator>
  <cp:lastModifiedBy>顾往惜今朝</cp:lastModifiedBy>
  <dcterms:modified xsi:type="dcterms:W3CDTF">2025-03-10T08:24:39Z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eyJoZGlkIjoiOTRjN2ExMzY5ZWQ5M2VkZTBmZjg2NjYyMzYwNmQ5MWYiLCJ1c2VySWQiOiIyNDg2MTI5MjQifQ==</vt:lpwstr>
  </property>
  <property fmtid="{D5CDD505-2E9C-101B-9397-08002B2CF9AE}" pid="3" name="KSOProductBuildVer">
    <vt:lpwstr>2052-12.1.0.19770</vt:lpwstr>
  </property>
  <property fmtid="{D5CDD505-2E9C-101B-9397-08002B2CF9AE}" pid="4" name="ICV">
    <vt:lpwstr>AD16D589DF9D4B77BFB70B8C2E7F439F_12</vt:lpwstr>
  </property>
</Properties>
</file>