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left"/>
        <w:outlineLvl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1</w:t>
      </w:r>
    </w:p>
    <w:p>
      <w:pPr>
        <w:widowControl w:val="0"/>
        <w:wordWrap/>
        <w:adjustRightInd/>
        <w:snapToGrid/>
        <w:spacing w:line="40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>
      <w:pPr>
        <w:widowControl w:val="0"/>
        <w:wordWrap/>
        <w:adjustRightInd/>
        <w:snapToGrid/>
        <w:spacing w:line="60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  <w:t>山西省新能源城市公交车及动力电池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  <w:t>更新补贴申请表</w:t>
      </w:r>
    </w:p>
    <w:p>
      <w:pPr>
        <w:widowControl w:val="0"/>
        <w:wordWrap/>
        <w:adjustRightInd/>
        <w:snapToGrid/>
        <w:spacing w:line="40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  <w:t>申请人基本信息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名称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</w:rPr>
        <w:t xml:space="preserve">                               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企业法定代表人：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手机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</w:rPr>
        <w:t xml:space="preserve">            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经办人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盖章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手机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</w:rPr>
        <w:t xml:space="preserve">            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</w:rPr>
      </w:pP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通信地址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</w:rPr>
        <w:t xml:space="preserve">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邮编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</w:rPr>
        <w:t xml:space="preserve">          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 xml:space="preserve">   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邮箱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</w:rPr>
        <w:t xml:space="preserve">          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  <w:t>申请事项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1.申请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新能源城市公交车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车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辆更新补贴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2.申请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新能源城市公交车动力电池更换补贴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  <w:t>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</w:rPr>
        <w:t>我声明本表及其他相关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  <w:lang w:val="en-US" w:eastAsia="zh-CN"/>
        </w:rPr>
        <w:t>佐证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</w:rPr>
        <w:t>材料中提供的信息均真实可靠。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</w:rPr>
        <w:t>我知悉如此表中有故意填写的虚假信息，或者未按规定更新新能源城市公交车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  <w:lang w:eastAsia="zh-CN"/>
        </w:rPr>
        <w:t>、更换新能源城市公交车动力电池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</w:rPr>
        <w:t>，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  <w:lang w:eastAsia="zh-CN"/>
        </w:rPr>
        <w:t>对应补贴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</w:rPr>
        <w:t>将被撤销或不被拨付。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2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</w:rPr>
        <w:t>我承诺将遵照相关规定，不利用不正当手段（包括伪造、变造相关材料虚假交易、串通他人提供虚假信息等）骗取补贴资金。</w:t>
      </w:r>
      <w:bookmarkStart w:id="0" w:name="_GoBack"/>
      <w:bookmarkEnd w:id="0"/>
    </w:p>
    <w:p>
      <w:pPr>
        <w:wordWrap/>
        <w:adjustRightInd/>
        <w:snapToGrid w:val="0"/>
        <w:spacing w:line="60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法定代表人签名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盖章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 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日期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</w:p>
    <w:sectPr>
      <w:headerReference r:id="rId3" w:type="default"/>
      <w:footerReference r:id="rId4" w:type="default"/>
      <w:pgSz w:w="11906" w:h="16838"/>
      <w:pgMar w:top="1440" w:right="1486" w:bottom="1493" w:left="16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left" w:pos="2122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ascii="Times New Roman" w:hAnsi="Times New Roman" w:eastAsia="宋体" w:cs="Times New Roman"/>
        <w:kern w:val="2"/>
        <w:sz w:val="18"/>
        <w:szCs w:val="24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4MjcxMGVkMTQyYzdmYjBmOGVkZjUwZjBkNDJjMjYifQ=="/>
  </w:docVars>
  <w:rsids>
    <w:rsidRoot w:val="00000000"/>
    <w:rsid w:val="06C537BD"/>
    <w:rsid w:val="07284AE5"/>
    <w:rsid w:val="08826157"/>
    <w:rsid w:val="0B5346A2"/>
    <w:rsid w:val="16602267"/>
    <w:rsid w:val="183F1D57"/>
    <w:rsid w:val="193A152D"/>
    <w:rsid w:val="19B62671"/>
    <w:rsid w:val="1BF10B8A"/>
    <w:rsid w:val="1D11696C"/>
    <w:rsid w:val="1D7C63EB"/>
    <w:rsid w:val="1E985599"/>
    <w:rsid w:val="232D248D"/>
    <w:rsid w:val="25175F70"/>
    <w:rsid w:val="307C15E1"/>
    <w:rsid w:val="33334E8E"/>
    <w:rsid w:val="38E85CE9"/>
    <w:rsid w:val="398443D3"/>
    <w:rsid w:val="3ADEE0C8"/>
    <w:rsid w:val="3B6405FB"/>
    <w:rsid w:val="454710AE"/>
    <w:rsid w:val="45684BA8"/>
    <w:rsid w:val="49896CB2"/>
    <w:rsid w:val="49965177"/>
    <w:rsid w:val="4A28525D"/>
    <w:rsid w:val="4B7C3618"/>
    <w:rsid w:val="50206034"/>
    <w:rsid w:val="52EB3A96"/>
    <w:rsid w:val="5D4C533B"/>
    <w:rsid w:val="64041226"/>
    <w:rsid w:val="661126B2"/>
    <w:rsid w:val="670A6354"/>
    <w:rsid w:val="6C975BF0"/>
    <w:rsid w:val="6FEF98FB"/>
    <w:rsid w:val="71DC40A5"/>
    <w:rsid w:val="729B3093"/>
    <w:rsid w:val="73F2350C"/>
    <w:rsid w:val="7BAF2F92"/>
    <w:rsid w:val="7BE1F028"/>
    <w:rsid w:val="7E4C2053"/>
    <w:rsid w:val="7FF97A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样式A"/>
    <w:basedOn w:val="4"/>
    <w:qFormat/>
    <w:uiPriority w:val="0"/>
    <w:pPr>
      <w:shd w:val="clear" w:color="auto" w:fill="FFFFFF"/>
      <w:spacing w:before="0" w:beforeAutospacing="0" w:after="240" w:afterAutospacing="0"/>
      <w:ind w:firstLine="640" w:firstLineChars="200"/>
      <w:jc w:val="both"/>
      <w:outlineLvl w:val="0"/>
    </w:pPr>
    <w:rPr>
      <w:rFonts w:ascii="Times New Roman" w:hAnsi="Times New Roman" w:eastAsia="仿宋_GB2312"/>
      <w:color w:val="333333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2004</Words>
  <Characters>2212</Characters>
  <Lines>0</Lines>
  <Paragraphs>0</Paragraphs>
  <TotalTime>12</TotalTime>
  <ScaleCrop>false</ScaleCrop>
  <LinksUpToDate>false</LinksUpToDate>
  <CharactersWithSpaces>2575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2024-08-15T00:35:00Z</dcterms:created>
  <dc:creator>admin</dc:creator>
  <cp:lastModifiedBy>baixin</cp:lastModifiedBy>
  <cp:lastPrinted>2026-06-04T23:30:00Z</cp:lastPrinted>
  <dcterms:modified xsi:type="dcterms:W3CDTF">2026-06-11T16:11:10Z</dcterms:modified>
  <dc:title>青海省交通运输厅    青海省财政厅      青海省发展和改革委员会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72EA3794D351B5F00E27216A95FAB494_43</vt:lpwstr>
  </property>
</Properties>
</file>